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jc w:val="center"/>
        <w:tblInd w:w="-447" w:type="dxa"/>
        <w:tblLayout w:type="fixed"/>
        <w:tblLook w:val="0000" w:firstRow="0" w:lastRow="0" w:firstColumn="0" w:lastColumn="0" w:noHBand="0" w:noVBand="0"/>
      </w:tblPr>
      <w:tblGrid>
        <w:gridCol w:w="3523"/>
        <w:gridCol w:w="2268"/>
        <w:gridCol w:w="4088"/>
      </w:tblGrid>
      <w:tr w:rsidR="002C7E80" w:rsidRPr="006D2376" w:rsidTr="00541929">
        <w:trPr>
          <w:trHeight w:val="2090"/>
          <w:jc w:val="center"/>
        </w:trPr>
        <w:tc>
          <w:tcPr>
            <w:tcW w:w="3523" w:type="dxa"/>
            <w:tcBorders>
              <w:bottom w:val="single" w:sz="4" w:space="0" w:color="auto"/>
            </w:tcBorders>
          </w:tcPr>
          <w:p w:rsidR="002C7E80" w:rsidRPr="006D2376" w:rsidRDefault="002C7E80" w:rsidP="00541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376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2C7E80" w:rsidRPr="006D2376" w:rsidRDefault="002C7E80" w:rsidP="00541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376">
              <w:rPr>
                <w:rFonts w:ascii="Times New Roman" w:hAnsi="Times New Roman"/>
                <w:b/>
                <w:sz w:val="24"/>
                <w:szCs w:val="24"/>
              </w:rPr>
              <w:t xml:space="preserve">ПРИМАНЫЧСКОГО </w:t>
            </w:r>
          </w:p>
          <w:p w:rsidR="002C7E80" w:rsidRPr="006D2376" w:rsidRDefault="002C7E80" w:rsidP="00541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376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 МУНИЦИПАЛЬНОГО ОБРАЗОВАНИЯ </w:t>
            </w:r>
          </w:p>
          <w:p w:rsidR="002C7E80" w:rsidRPr="006D2376" w:rsidRDefault="002C7E80" w:rsidP="00541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376">
              <w:rPr>
                <w:rFonts w:ascii="Times New Roman" w:hAnsi="Times New Roman"/>
                <w:b/>
                <w:sz w:val="24"/>
                <w:szCs w:val="24"/>
              </w:rPr>
              <w:t>РЕСПУБЛИКИ  КАЛМЫКИЯ</w:t>
            </w:r>
          </w:p>
          <w:p w:rsidR="002C7E80" w:rsidRPr="006D2376" w:rsidRDefault="002C7E80" w:rsidP="00541929">
            <w:pPr>
              <w:spacing w:after="0" w:line="240" w:lineRule="auto"/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7E80" w:rsidRPr="006D2376" w:rsidRDefault="002C7E80" w:rsidP="00541929">
            <w:pPr>
              <w:spacing w:after="0" w:line="240" w:lineRule="auto"/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6D2376">
              <w:rPr>
                <w:rFonts w:ascii="Times New Roman" w:hAnsi="Times New Roman"/>
                <w:b/>
                <w:sz w:val="24"/>
                <w:szCs w:val="24"/>
              </w:rPr>
              <w:object w:dxaOrig="1308" w:dyaOrig="15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5pt" o:ole="" fillcolor="window">
                  <v:imagedata r:id="rId5" o:title=""/>
                </v:shape>
                <o:OLEObject Type="Embed" ProgID="Word.Picture.8" ShapeID="_x0000_i1025" DrawAspect="Content" ObjectID="_1711202885" r:id="rId6"/>
              </w:objec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2C7E80" w:rsidRPr="006D2376" w:rsidRDefault="002C7E80" w:rsidP="00541929">
            <w:pPr>
              <w:spacing w:after="0" w:line="240" w:lineRule="auto"/>
              <w:jc w:val="center"/>
              <w:rPr>
                <w:rFonts w:ascii="Times HalmWin" w:hAnsi="Times HalmWin"/>
                <w:b/>
                <w:sz w:val="24"/>
                <w:szCs w:val="24"/>
              </w:rPr>
            </w:pPr>
            <w:r w:rsidRPr="006D2376">
              <w:rPr>
                <w:rFonts w:ascii="Times HalmWin Cyr" w:hAnsi="Times HalmWin Cyr"/>
                <w:b/>
                <w:sz w:val="24"/>
                <w:szCs w:val="24"/>
              </w:rPr>
              <w:t>ХАЛЬМГ   ТА</w:t>
            </w:r>
            <w:r w:rsidRPr="006D2376">
              <w:rPr>
                <w:rFonts w:ascii="Times New Roman" w:hAnsi="Times New Roman"/>
                <w:b/>
                <w:sz w:val="24"/>
                <w:szCs w:val="24"/>
              </w:rPr>
              <w:t>ҢҺ</w:t>
            </w:r>
            <w:r w:rsidRPr="006D2376">
              <w:rPr>
                <w:rFonts w:ascii="Times HalmWin Cyr" w:hAnsi="Times HalmWin Cyr"/>
                <w:b/>
                <w:sz w:val="24"/>
                <w:szCs w:val="24"/>
              </w:rPr>
              <w:t>ЧИН</w:t>
            </w:r>
          </w:p>
          <w:p w:rsidR="002C7E80" w:rsidRPr="006D2376" w:rsidRDefault="002C7E80" w:rsidP="00541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376">
              <w:rPr>
                <w:rFonts w:ascii="Times HalmWin Cyr" w:hAnsi="Times HalmWin Cyr"/>
                <w:b/>
                <w:sz w:val="24"/>
                <w:szCs w:val="24"/>
              </w:rPr>
              <w:t xml:space="preserve">ПРИМАНЫЧСК </w:t>
            </w:r>
            <w:proofErr w:type="spellStart"/>
            <w:r w:rsidRPr="006D2376">
              <w:rPr>
                <w:rFonts w:ascii="Times HalmWin Cyr" w:hAnsi="Times HalmWin Cyr"/>
                <w:b/>
                <w:sz w:val="24"/>
                <w:szCs w:val="24"/>
              </w:rPr>
              <w:t>СЕЛ</w:t>
            </w:r>
            <w:r w:rsidRPr="006D2376">
              <w:rPr>
                <w:rFonts w:ascii="Times New Roman" w:hAnsi="Times New Roman"/>
                <w:sz w:val="36"/>
                <w:szCs w:val="36"/>
              </w:rPr>
              <w:t>ə</w:t>
            </w:r>
            <w:r w:rsidRPr="006D2376">
              <w:rPr>
                <w:rFonts w:ascii="Times HalmWin Cyr" w:hAnsi="Times HalmWin Cyr"/>
                <w:b/>
                <w:sz w:val="24"/>
                <w:szCs w:val="24"/>
              </w:rPr>
              <w:t>Н</w:t>
            </w:r>
            <w:r w:rsidRPr="006D2376">
              <w:rPr>
                <w:rFonts w:ascii="Times New Roman" w:hAnsi="Times New Roman"/>
                <w:sz w:val="36"/>
                <w:szCs w:val="36"/>
              </w:rPr>
              <w:t>ə</w:t>
            </w:r>
            <w:proofErr w:type="spellEnd"/>
          </w:p>
          <w:p w:rsidR="002C7E80" w:rsidRPr="006D2376" w:rsidRDefault="002C7E80" w:rsidP="005419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376">
              <w:rPr>
                <w:rFonts w:ascii="Times New Roman" w:hAnsi="Times New Roman"/>
                <w:b/>
                <w:sz w:val="24"/>
                <w:szCs w:val="24"/>
              </w:rPr>
              <w:t xml:space="preserve">    МУНИЦИПАЛЬН </w:t>
            </w:r>
            <w:r w:rsidRPr="006D2376">
              <w:rPr>
                <w:rFonts w:ascii="Times HalmWin Cyr" w:hAnsi="Times HalmWin Cyr"/>
                <w:b/>
                <w:sz w:val="24"/>
                <w:szCs w:val="24"/>
              </w:rPr>
              <w:t>Б</w:t>
            </w:r>
            <w:proofErr w:type="gramStart"/>
            <w:r w:rsidRPr="006D2376">
              <w:rPr>
                <w:rFonts w:ascii="Times HalmWin" w:hAnsi="Times HalmWin"/>
                <w:b/>
                <w:sz w:val="24"/>
                <w:szCs w:val="24"/>
                <w:lang w:val="en-US"/>
              </w:rPr>
              <w:t>Y</w:t>
            </w:r>
            <w:proofErr w:type="spellStart"/>
            <w:proofErr w:type="gramEnd"/>
            <w:r w:rsidRPr="006D2376">
              <w:rPr>
                <w:rFonts w:ascii="Times HalmWin Cyr" w:hAnsi="Times HalmWin Cyr"/>
                <w:b/>
                <w:sz w:val="24"/>
                <w:szCs w:val="24"/>
              </w:rPr>
              <w:t>РД</w:t>
            </w:r>
            <w:r w:rsidRPr="006D2376">
              <w:rPr>
                <w:rFonts w:ascii="Times New Roman" w:hAnsi="Times New Roman"/>
                <w:sz w:val="36"/>
                <w:szCs w:val="36"/>
              </w:rPr>
              <w:t>ə</w:t>
            </w:r>
            <w:r w:rsidRPr="006D2376">
              <w:rPr>
                <w:rFonts w:ascii="Times HalmWin Cyr" w:hAnsi="Times HalmWin Cyr"/>
                <w:b/>
                <w:sz w:val="24"/>
                <w:szCs w:val="24"/>
              </w:rPr>
              <w:t>ЦИН</w:t>
            </w:r>
            <w:proofErr w:type="spellEnd"/>
            <w:r w:rsidRPr="006D237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C7E80" w:rsidRPr="006D2376" w:rsidRDefault="002C7E80" w:rsidP="00541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7E80" w:rsidRPr="006D2376" w:rsidRDefault="002C7E80" w:rsidP="00541929">
            <w:pPr>
              <w:spacing w:after="0" w:line="240" w:lineRule="auto"/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6D2376">
              <w:rPr>
                <w:rFonts w:ascii="Times New Roman" w:hAnsi="Times New Roman"/>
                <w:b/>
                <w:sz w:val="24"/>
                <w:szCs w:val="24"/>
              </w:rPr>
              <w:t>ДЕПУТАТНЫРИН ХУРГ</w:t>
            </w:r>
          </w:p>
        </w:tc>
      </w:tr>
    </w:tbl>
    <w:p w:rsidR="002C7E80" w:rsidRPr="00AE063D" w:rsidRDefault="002C7E80" w:rsidP="002C7E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AE063D"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gramEnd"/>
      <w:r w:rsidRPr="00AE063D">
        <w:rPr>
          <w:rFonts w:ascii="Times New Roman" w:hAnsi="Times New Roman"/>
          <w:b/>
          <w:color w:val="000000"/>
          <w:sz w:val="24"/>
          <w:szCs w:val="24"/>
        </w:rPr>
        <w:t xml:space="preserve">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8"/>
        <w:gridCol w:w="3308"/>
        <w:gridCol w:w="3308"/>
      </w:tblGrid>
      <w:tr w:rsidR="002C7E80" w:rsidRPr="00AE063D" w:rsidTr="00541929">
        <w:trPr>
          <w:trHeight w:val="451"/>
        </w:trPr>
        <w:tc>
          <w:tcPr>
            <w:tcW w:w="3308" w:type="dxa"/>
            <w:shd w:val="clear" w:color="auto" w:fill="auto"/>
          </w:tcPr>
          <w:p w:rsidR="002C7E80" w:rsidRPr="00AE063D" w:rsidRDefault="002C7E80" w:rsidP="0054192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bookmarkStart w:id="0" w:name="_GoBack"/>
            <w:r w:rsidRPr="00AE063D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>12 ноября 2021 года</w:t>
            </w:r>
          </w:p>
        </w:tc>
        <w:tc>
          <w:tcPr>
            <w:tcW w:w="3308" w:type="dxa"/>
            <w:shd w:val="clear" w:color="auto" w:fill="auto"/>
          </w:tcPr>
          <w:p w:rsidR="002C7E80" w:rsidRPr="00AE063D" w:rsidRDefault="002C7E80" w:rsidP="0054192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AE063D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 xml:space="preserve"> № 30</w:t>
            </w:r>
          </w:p>
        </w:tc>
        <w:tc>
          <w:tcPr>
            <w:tcW w:w="3308" w:type="dxa"/>
            <w:shd w:val="clear" w:color="auto" w:fill="auto"/>
          </w:tcPr>
          <w:p w:rsidR="002C7E80" w:rsidRPr="00AE063D" w:rsidRDefault="002C7E80" w:rsidP="00541929">
            <w:pPr>
              <w:widowControl w:val="0"/>
              <w:suppressAutoHyphens/>
              <w:spacing w:after="0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</w:pPr>
            <w:r w:rsidRPr="00AE063D">
              <w:rPr>
                <w:rFonts w:ascii="Times New Roman" w:hAnsi="Times New Roman"/>
                <w:kern w:val="2"/>
                <w:sz w:val="28"/>
                <w:szCs w:val="28"/>
                <w:lang w:eastAsia="zh-CN"/>
              </w:rPr>
              <w:t>пос. Приманыч</w:t>
            </w:r>
          </w:p>
        </w:tc>
      </w:tr>
    </w:tbl>
    <w:p w:rsidR="002C7E80" w:rsidRPr="00AE063D" w:rsidRDefault="002C7E80" w:rsidP="002C7E80">
      <w:pPr>
        <w:widowControl w:val="0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C7E80" w:rsidRDefault="002C7E80" w:rsidP="002C7E80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63D">
        <w:rPr>
          <w:rFonts w:ascii="Times New Roman" w:hAnsi="Times New Roman"/>
          <w:b/>
          <w:sz w:val="28"/>
          <w:szCs w:val="28"/>
        </w:rPr>
        <w:t>О земельном налоге на территории Приманычского сельского муниципального образования Республики Калмыкия</w:t>
      </w:r>
    </w:p>
    <w:bookmarkEnd w:id="0"/>
    <w:p w:rsidR="002C7E80" w:rsidRPr="00AE063D" w:rsidRDefault="002C7E80" w:rsidP="002C7E80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>
        <w:r w:rsidRPr="00AE063D">
          <w:rPr>
            <w:rFonts w:ascii="Times New Roman" w:hAnsi="Times New Roman"/>
            <w:sz w:val="28"/>
            <w:szCs w:val="28"/>
          </w:rPr>
          <w:t>главой 31</w:t>
        </w:r>
      </w:hyperlink>
      <w:r w:rsidRPr="00AE063D">
        <w:rPr>
          <w:rFonts w:ascii="Times New Roman" w:hAnsi="Times New Roman"/>
          <w:sz w:val="28"/>
          <w:szCs w:val="28"/>
        </w:rPr>
        <w:t xml:space="preserve"> части второй Налогового кодекса Российской Федерации, Федеральным </w:t>
      </w:r>
      <w:hyperlink r:id="rId8">
        <w:r w:rsidRPr="00AE063D">
          <w:rPr>
            <w:rFonts w:ascii="Times New Roman" w:hAnsi="Times New Roman"/>
            <w:sz w:val="28"/>
            <w:szCs w:val="28"/>
          </w:rPr>
          <w:t>законом</w:t>
        </w:r>
      </w:hyperlink>
      <w:r w:rsidRPr="00AE063D">
        <w:rPr>
          <w:rFonts w:ascii="Times New Roman" w:hAnsi="Times New Roman"/>
          <w:sz w:val="28"/>
          <w:szCs w:val="28"/>
        </w:rPr>
        <w:t xml:space="preserve"> от 6 октября 2003 года №131</w:t>
      </w:r>
      <w:r w:rsidRPr="00AE063D">
        <w:rPr>
          <w:rFonts w:ascii="Times New Roman" w:hAnsi="Times New Roman"/>
          <w:sz w:val="28"/>
          <w:szCs w:val="28"/>
        </w:rPr>
        <w:noBreakHyphen/>
        <w:t>ФЗ «Об общих принципах организации местного самоуправления в Российской Федерации» в целях установления ставок, порядка и сроков уплаты земельного налога, Собрание депутатов Приманычского сельского</w:t>
      </w:r>
      <w:r w:rsidRPr="00AE063D">
        <w:rPr>
          <w:rFonts w:cs="Calibri"/>
          <w:sz w:val="28"/>
          <w:szCs w:val="28"/>
        </w:rPr>
        <w:t xml:space="preserve"> </w:t>
      </w:r>
      <w:r w:rsidRPr="00AE063D">
        <w:rPr>
          <w:rFonts w:ascii="Times New Roman" w:hAnsi="Times New Roman"/>
          <w:sz w:val="28"/>
          <w:szCs w:val="28"/>
        </w:rPr>
        <w:t>муниципального образования Республики Калмыкия</w:t>
      </w:r>
    </w:p>
    <w:p w:rsidR="002C7E80" w:rsidRPr="00AE063D" w:rsidRDefault="002C7E80" w:rsidP="002C7E80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063D">
        <w:rPr>
          <w:rFonts w:ascii="Times New Roman" w:hAnsi="Times New Roman"/>
          <w:b/>
          <w:sz w:val="28"/>
          <w:szCs w:val="28"/>
        </w:rPr>
        <w:t>решило: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1.</w:t>
      </w:r>
      <w:r w:rsidRPr="00AE063D">
        <w:rPr>
          <w:rFonts w:ascii="Times New Roman" w:hAnsi="Times New Roman"/>
          <w:sz w:val="28"/>
          <w:szCs w:val="28"/>
        </w:rPr>
        <w:tab/>
        <w:t>Установить на территории Приманычского сельского</w:t>
      </w:r>
      <w:r w:rsidRPr="00AE063D">
        <w:rPr>
          <w:rFonts w:cs="Calibri"/>
          <w:sz w:val="28"/>
          <w:szCs w:val="28"/>
        </w:rPr>
        <w:t xml:space="preserve"> </w:t>
      </w:r>
      <w:r w:rsidRPr="00AE063D">
        <w:rPr>
          <w:rFonts w:ascii="Times New Roman" w:hAnsi="Times New Roman"/>
          <w:sz w:val="28"/>
          <w:szCs w:val="28"/>
        </w:rPr>
        <w:t>муниципального образования Республики Калмыкия земельный налог (далее - налог), определив налоговые ставки, порядок и сроки уплаты налога, налоговые льготы.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2.</w:t>
      </w:r>
      <w:r w:rsidRPr="00AE063D">
        <w:rPr>
          <w:rFonts w:ascii="Times New Roman" w:hAnsi="Times New Roman"/>
          <w:sz w:val="28"/>
          <w:szCs w:val="28"/>
        </w:rPr>
        <w:tab/>
        <w:t>Установить налоговые ставки в следующих размерах: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1)</w:t>
      </w:r>
      <w:r w:rsidRPr="00AE063D">
        <w:rPr>
          <w:rFonts w:ascii="Times New Roman" w:hAnsi="Times New Roman"/>
          <w:sz w:val="28"/>
          <w:szCs w:val="28"/>
        </w:rPr>
        <w:tab/>
        <w:t>0,3 процента от кадастровой стоимости участка в отношении земельных участков: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-</w:t>
      </w:r>
      <w:r w:rsidRPr="00AE063D">
        <w:rPr>
          <w:rFonts w:ascii="Times New Roman" w:hAnsi="Times New Roman"/>
          <w:sz w:val="28"/>
          <w:szCs w:val="28"/>
        </w:rPr>
        <w:tab/>
        <w:t>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063D">
        <w:rPr>
          <w:rFonts w:ascii="Times New Roman" w:hAnsi="Times New Roman"/>
          <w:sz w:val="28"/>
          <w:szCs w:val="28"/>
        </w:rPr>
        <w:t>-</w:t>
      </w:r>
      <w:r w:rsidRPr="00AE063D">
        <w:rPr>
          <w:rFonts w:ascii="Times New Roman" w:hAnsi="Times New Roman"/>
          <w:sz w:val="28"/>
          <w:szCs w:val="28"/>
        </w:rPr>
        <w:tab/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 (за исключением земельных участков, приобретённых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C7E80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-</w:t>
      </w:r>
      <w:r w:rsidRPr="00AE063D">
        <w:rPr>
          <w:rFonts w:ascii="Times New Roman" w:hAnsi="Times New Roman"/>
          <w:sz w:val="28"/>
          <w:szCs w:val="28"/>
        </w:rPr>
        <w:tab/>
        <w:t xml:space="preserve">не используемых в предпринимательской деятельности, </w:t>
      </w:r>
      <w:r w:rsidRPr="00AE063D">
        <w:rPr>
          <w:rFonts w:ascii="Times New Roman" w:hAnsi="Times New Roman"/>
          <w:sz w:val="28"/>
          <w:szCs w:val="28"/>
        </w:rPr>
        <w:lastRenderedPageBreak/>
        <w:t xml:space="preserve">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 xml:space="preserve">предусмотренных Федеральным </w:t>
      </w:r>
      <w:hyperlink r:id="rId9">
        <w:r w:rsidRPr="00AE063D">
          <w:rPr>
            <w:rFonts w:ascii="Times New Roman" w:hAnsi="Times New Roman"/>
            <w:sz w:val="28"/>
            <w:szCs w:val="28"/>
          </w:rPr>
          <w:t>законом</w:t>
        </w:r>
      </w:hyperlink>
      <w:r w:rsidRPr="00AE063D">
        <w:rPr>
          <w:rFonts w:ascii="Times New Roman" w:hAnsi="Times New Roman"/>
          <w:sz w:val="28"/>
          <w:szCs w:val="28"/>
        </w:rPr>
        <w:t xml:space="preserve"> от 29 июля 2017 года №217-ФЗ «О ведении гражданами садоводства и огородничества для собственных нужд и о внесении изменений в отдельные законодательства акты Российской Федерации»;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-</w:t>
      </w:r>
      <w:r w:rsidRPr="00AE063D">
        <w:rPr>
          <w:rFonts w:ascii="Times New Roman" w:hAnsi="Times New Roman"/>
          <w:sz w:val="28"/>
          <w:szCs w:val="28"/>
        </w:rPr>
        <w:tab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2)</w:t>
      </w:r>
      <w:r w:rsidRPr="00AE063D">
        <w:rPr>
          <w:rFonts w:ascii="Times New Roman" w:hAnsi="Times New Roman"/>
          <w:sz w:val="28"/>
          <w:szCs w:val="28"/>
        </w:rPr>
        <w:tab/>
        <w:t>1,5 процента от кадастровой стоимости участка в отношении прочих земельных участков.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3.</w:t>
      </w:r>
      <w:r w:rsidRPr="00AE063D">
        <w:rPr>
          <w:rFonts w:ascii="Times New Roman" w:hAnsi="Times New Roman"/>
          <w:sz w:val="28"/>
          <w:szCs w:val="28"/>
        </w:rPr>
        <w:tab/>
        <w:t>Установить для налогоплательщиков-организаций следующие сроки уплаты налога: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3.1.</w:t>
      </w:r>
      <w:r w:rsidRPr="00AE063D">
        <w:rPr>
          <w:rFonts w:ascii="Times New Roman" w:hAnsi="Times New Roman"/>
          <w:sz w:val="28"/>
          <w:szCs w:val="28"/>
        </w:rPr>
        <w:tab/>
        <w:t>Налог уплачивается не позднее 15 февраля года, следующего за истекшим налоговым периодом.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cs="Calibri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3.2.</w:t>
      </w:r>
      <w:r w:rsidRPr="00AE063D">
        <w:rPr>
          <w:rFonts w:ascii="Times New Roman" w:hAnsi="Times New Roman"/>
          <w:sz w:val="28"/>
          <w:szCs w:val="28"/>
        </w:rPr>
        <w:tab/>
        <w:t>Авансовые платежи по налогу не предусматриваются.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4.</w:t>
      </w:r>
      <w:r w:rsidRPr="00AE063D">
        <w:rPr>
          <w:rFonts w:ascii="Times New Roman" w:hAnsi="Times New Roman"/>
          <w:sz w:val="28"/>
          <w:szCs w:val="28"/>
        </w:rPr>
        <w:tab/>
        <w:t>Освободить от уплаты земельного налога в размере 100 процентов:</w:t>
      </w:r>
    </w:p>
    <w:p w:rsidR="002C7E80" w:rsidRPr="00AE063D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063D">
        <w:rPr>
          <w:rFonts w:ascii="Times New Roman" w:hAnsi="Times New Roman"/>
          <w:sz w:val="28"/>
          <w:szCs w:val="28"/>
        </w:rPr>
        <w:t>4.1.</w:t>
      </w:r>
      <w:r w:rsidRPr="00AE063D">
        <w:rPr>
          <w:rFonts w:ascii="Times New Roman" w:hAnsi="Times New Roman"/>
          <w:sz w:val="28"/>
          <w:szCs w:val="28"/>
        </w:rPr>
        <w:tab/>
        <w:t>Органы местного самоуправления Приманычского сельского</w:t>
      </w:r>
      <w:r w:rsidRPr="00AE063D">
        <w:rPr>
          <w:rFonts w:cs="Calibri"/>
          <w:sz w:val="28"/>
          <w:szCs w:val="28"/>
        </w:rPr>
        <w:t xml:space="preserve"> </w:t>
      </w:r>
      <w:r w:rsidRPr="00AE063D">
        <w:rPr>
          <w:rFonts w:ascii="Times New Roman" w:hAnsi="Times New Roman"/>
          <w:sz w:val="28"/>
          <w:szCs w:val="28"/>
        </w:rPr>
        <w:t>муниципального образования Республики Калмыкия и их структурные подразделения со статусом юридического лица.</w:t>
      </w:r>
    </w:p>
    <w:p w:rsidR="002C7E80" w:rsidRPr="00825650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650">
        <w:rPr>
          <w:rFonts w:ascii="Times New Roman" w:hAnsi="Times New Roman"/>
          <w:sz w:val="24"/>
          <w:szCs w:val="24"/>
        </w:rPr>
        <w:t>4.2.</w:t>
      </w:r>
      <w:r w:rsidRPr="00825650">
        <w:rPr>
          <w:rFonts w:ascii="Times New Roman" w:hAnsi="Times New Roman"/>
          <w:sz w:val="24"/>
          <w:szCs w:val="24"/>
        </w:rPr>
        <w:tab/>
        <w:t>Муниципальные учреждения Приманычского сельского</w:t>
      </w:r>
      <w:r w:rsidRPr="00825650">
        <w:rPr>
          <w:rFonts w:cs="Calibri"/>
          <w:sz w:val="24"/>
          <w:szCs w:val="24"/>
        </w:rPr>
        <w:t xml:space="preserve"> </w:t>
      </w:r>
      <w:r w:rsidRPr="00825650">
        <w:rPr>
          <w:rFonts w:ascii="Times New Roman" w:hAnsi="Times New Roman"/>
          <w:sz w:val="24"/>
          <w:szCs w:val="24"/>
        </w:rPr>
        <w:t>муниципального образования Республики Калмыкия, финансируемые из бюджета Приманычского сельского</w:t>
      </w:r>
      <w:r w:rsidRPr="00825650">
        <w:rPr>
          <w:rFonts w:cs="Calibri"/>
          <w:sz w:val="24"/>
          <w:szCs w:val="24"/>
        </w:rPr>
        <w:t xml:space="preserve"> </w:t>
      </w:r>
      <w:r w:rsidRPr="00825650">
        <w:rPr>
          <w:rFonts w:ascii="Times New Roman" w:hAnsi="Times New Roman"/>
          <w:sz w:val="24"/>
          <w:szCs w:val="24"/>
        </w:rPr>
        <w:t>муниципального образования Республики Калмыкия, в отношении земельных участков, предназначенных для непосредственного выполнения возложенных на них функций.</w:t>
      </w:r>
    </w:p>
    <w:p w:rsidR="002C7E80" w:rsidRPr="00825650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650">
        <w:rPr>
          <w:rFonts w:ascii="Times New Roman" w:hAnsi="Times New Roman"/>
          <w:sz w:val="24"/>
          <w:szCs w:val="24"/>
        </w:rPr>
        <w:t>5.</w:t>
      </w:r>
      <w:r w:rsidRPr="00825650">
        <w:rPr>
          <w:rFonts w:ascii="Times New Roman" w:hAnsi="Times New Roman"/>
          <w:sz w:val="24"/>
          <w:szCs w:val="24"/>
        </w:rPr>
        <w:tab/>
        <w:t>С момента вступления настоящего решения признать утратившим силу решение Собрания депутатов Приманычского сельского муниципального образования Республики Калмыкия от 20 ноября 2019 года № 58 «О земельном налоге на территории Приманычского сельского муниципального образования Республики Калмыкия».</w:t>
      </w:r>
    </w:p>
    <w:p w:rsidR="002C7E80" w:rsidRPr="00825650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650">
        <w:rPr>
          <w:rFonts w:ascii="Times New Roman" w:hAnsi="Times New Roman"/>
          <w:sz w:val="24"/>
          <w:szCs w:val="24"/>
        </w:rPr>
        <w:t>6.</w:t>
      </w:r>
      <w:r w:rsidRPr="00825650">
        <w:rPr>
          <w:rFonts w:ascii="Times New Roman" w:hAnsi="Times New Roman"/>
          <w:sz w:val="24"/>
          <w:szCs w:val="24"/>
        </w:rPr>
        <w:tab/>
        <w:t>Настоящее решение подлежит официальному опубликованию и размещению на официальном сайте администрации Ики-Бурульского районного муниципального образования Республики Калмыкия.</w:t>
      </w:r>
    </w:p>
    <w:p w:rsidR="002C7E80" w:rsidRPr="00825650" w:rsidRDefault="002C7E80" w:rsidP="002C7E8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5650">
        <w:rPr>
          <w:rFonts w:ascii="Times New Roman" w:hAnsi="Times New Roman"/>
          <w:sz w:val="24"/>
          <w:szCs w:val="24"/>
        </w:rPr>
        <w:t>7.</w:t>
      </w:r>
      <w:r w:rsidRPr="00825650">
        <w:rPr>
          <w:rFonts w:ascii="Times New Roman" w:hAnsi="Times New Roman"/>
          <w:sz w:val="24"/>
          <w:szCs w:val="24"/>
        </w:rPr>
        <w:tab/>
        <w:t>Настоящее решение вступает в силу не ранее, чем по истечении одного месяца со дня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C7E80" w:rsidRPr="00611D85" w:rsidTr="00541929">
        <w:tc>
          <w:tcPr>
            <w:tcW w:w="4785" w:type="dxa"/>
            <w:shd w:val="clear" w:color="auto" w:fill="auto"/>
          </w:tcPr>
          <w:p w:rsidR="002C7E80" w:rsidRPr="00611D85" w:rsidRDefault="002C7E80" w:rsidP="005419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E80" w:rsidRPr="00611D85" w:rsidRDefault="002C7E80" w:rsidP="005419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2C7E80" w:rsidRPr="00611D85" w:rsidRDefault="002C7E80" w:rsidP="005419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>Собрания депутатов</w:t>
            </w:r>
          </w:p>
          <w:p w:rsidR="002C7E80" w:rsidRPr="00611D85" w:rsidRDefault="002C7E80" w:rsidP="00541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D85">
              <w:rPr>
                <w:rFonts w:ascii="Times New Roman" w:hAnsi="Times New Roman"/>
                <w:sz w:val="24"/>
                <w:szCs w:val="24"/>
              </w:rPr>
              <w:t>Приманычского</w:t>
            </w:r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</w:p>
          <w:p w:rsidR="002C7E80" w:rsidRPr="00611D85" w:rsidRDefault="002C7E80" w:rsidP="00541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C7E80" w:rsidRPr="00611D85" w:rsidRDefault="002C7E80" w:rsidP="0054192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Калмыкия</w:t>
            </w:r>
          </w:p>
        </w:tc>
        <w:tc>
          <w:tcPr>
            <w:tcW w:w="4785" w:type="dxa"/>
            <w:shd w:val="clear" w:color="auto" w:fill="auto"/>
          </w:tcPr>
          <w:p w:rsidR="002C7E80" w:rsidRPr="00611D85" w:rsidRDefault="002C7E80" w:rsidP="005419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E80" w:rsidRPr="00611D85" w:rsidRDefault="002C7E80" w:rsidP="005419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E80" w:rsidRPr="00611D85" w:rsidRDefault="002C7E80" w:rsidP="005419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E80" w:rsidRPr="00611D85" w:rsidRDefault="002C7E80" w:rsidP="005419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E80" w:rsidRPr="00611D85" w:rsidRDefault="002C7E80" w:rsidP="00541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E80" w:rsidRPr="00611D85" w:rsidRDefault="002C7E80" w:rsidP="005419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Б.Э. </w:t>
            </w:r>
            <w:proofErr w:type="spellStart"/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>Петушова</w:t>
            </w:r>
            <w:proofErr w:type="spellEnd"/>
          </w:p>
        </w:tc>
      </w:tr>
      <w:tr w:rsidR="002C7E80" w:rsidRPr="00611D85" w:rsidTr="00541929">
        <w:tc>
          <w:tcPr>
            <w:tcW w:w="4785" w:type="dxa"/>
            <w:shd w:val="clear" w:color="auto" w:fill="auto"/>
          </w:tcPr>
          <w:p w:rsidR="002C7E80" w:rsidRPr="00611D85" w:rsidRDefault="002C7E80" w:rsidP="005419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C7E80" w:rsidRPr="00611D85" w:rsidRDefault="002C7E80" w:rsidP="005419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7E80" w:rsidRPr="00AE063D" w:rsidTr="00541929">
        <w:trPr>
          <w:trHeight w:val="1328"/>
        </w:trPr>
        <w:tc>
          <w:tcPr>
            <w:tcW w:w="4785" w:type="dxa"/>
            <w:shd w:val="clear" w:color="auto" w:fill="auto"/>
          </w:tcPr>
          <w:p w:rsidR="002C7E80" w:rsidRPr="00611D85" w:rsidRDefault="002C7E80" w:rsidP="00541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</w:t>
            </w:r>
          </w:p>
          <w:p w:rsidR="002C7E80" w:rsidRPr="00611D85" w:rsidRDefault="002C7E80" w:rsidP="00541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D85">
              <w:rPr>
                <w:rFonts w:ascii="Times New Roman" w:hAnsi="Times New Roman"/>
                <w:sz w:val="24"/>
                <w:szCs w:val="24"/>
              </w:rPr>
              <w:t>Приманычского</w:t>
            </w:r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</w:p>
          <w:p w:rsidR="002C7E80" w:rsidRPr="00611D85" w:rsidRDefault="002C7E80" w:rsidP="00541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C7E80" w:rsidRPr="00611D85" w:rsidRDefault="002C7E80" w:rsidP="00541929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Калмыкия (</w:t>
            </w:r>
            <w:proofErr w:type="spellStart"/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>ахлачи</w:t>
            </w:r>
            <w:proofErr w:type="spellEnd"/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2C7E80" w:rsidRPr="00611D85" w:rsidRDefault="002C7E80" w:rsidP="005419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E80" w:rsidRPr="00611D85" w:rsidRDefault="002C7E80" w:rsidP="005419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E80" w:rsidRPr="00611D85" w:rsidRDefault="002C7E80" w:rsidP="005419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E80" w:rsidRPr="00611D85" w:rsidRDefault="002C7E80" w:rsidP="005419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А.Э. </w:t>
            </w:r>
            <w:proofErr w:type="spellStart"/>
            <w:r w:rsidRPr="00611D85">
              <w:rPr>
                <w:rFonts w:ascii="Times New Roman" w:hAnsi="Times New Roman"/>
                <w:color w:val="000000"/>
                <w:sz w:val="24"/>
                <w:szCs w:val="24"/>
              </w:rPr>
              <w:t>Опаев</w:t>
            </w:r>
            <w:proofErr w:type="spellEnd"/>
          </w:p>
        </w:tc>
      </w:tr>
    </w:tbl>
    <w:p w:rsidR="002C7E80" w:rsidRDefault="002C7E80" w:rsidP="002C7E80">
      <w:pPr>
        <w:rPr>
          <w:sz w:val="24"/>
          <w:szCs w:val="24"/>
        </w:rPr>
      </w:pPr>
    </w:p>
    <w:p w:rsidR="002C7E80" w:rsidRDefault="002C7E80" w:rsidP="002C7E80">
      <w:pPr>
        <w:rPr>
          <w:sz w:val="24"/>
          <w:szCs w:val="24"/>
        </w:rPr>
      </w:pPr>
    </w:p>
    <w:p w:rsidR="00D768B6" w:rsidRDefault="00D768B6"/>
    <w:sectPr w:rsidR="00D768B6" w:rsidSect="002C7E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HalmWi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HalmW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35"/>
    <w:rsid w:val="002C7E80"/>
    <w:rsid w:val="003E5A35"/>
    <w:rsid w:val="00D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BA48D6A20766A4785E4C664AB9298FB1497EC77EBB3A0C51DFBF843EB3C852854AAABCA2AD189F345310D99FA03506F1081A9BF52E4B600J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2BA48D6A20766A4785E4C664AB9298FB1498ED74EAB3A0C51DFBF843EB3C852854AAABC92ED684AE1F2109D0AE064F67069FA3A1520EJ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2BA48D6A20766A4785E4C664AB9298FB1498ED70E1B3A0C51DFBF843EB3C853A54F2A7CB22CE8FF250675CDF0AJ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3853</Characters>
  <Application>Microsoft Office Word</Application>
  <DocSecurity>0</DocSecurity>
  <Lines>32</Lines>
  <Paragraphs>9</Paragraphs>
  <ScaleCrop>false</ScaleCrop>
  <Company>Арбитражный суд Республики Калмыкия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2022-04-11T14:21:00Z</dcterms:created>
  <dcterms:modified xsi:type="dcterms:W3CDTF">2022-04-11T14:22:00Z</dcterms:modified>
</cp:coreProperties>
</file>